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F8FB7" w14:textId="77777777" w:rsidR="003E298E" w:rsidRPr="00E830AB" w:rsidRDefault="003E298E" w:rsidP="003E298E">
      <w:pPr>
        <w:spacing w:after="0"/>
        <w:jc w:val="center"/>
        <w:rPr>
          <w:b/>
          <w:bCs/>
          <w:sz w:val="28"/>
          <w:szCs w:val="28"/>
        </w:rPr>
      </w:pPr>
      <w:r w:rsidRPr="008F12AD">
        <w:rPr>
          <w:b/>
          <w:bCs/>
          <w:sz w:val="28"/>
          <w:szCs w:val="28"/>
        </w:rPr>
        <w:t>Up To $5</w:t>
      </w:r>
      <w:r>
        <w:rPr>
          <w:b/>
          <w:bCs/>
          <w:sz w:val="28"/>
          <w:szCs w:val="28"/>
        </w:rPr>
        <w:t>0</w:t>
      </w:r>
      <w:r w:rsidRPr="008F12AD">
        <w:rPr>
          <w:b/>
          <w:bCs/>
          <w:sz w:val="28"/>
          <w:szCs w:val="28"/>
        </w:rPr>
        <w:t>0 USD Onboard Credit Offer</w:t>
      </w:r>
    </w:p>
    <w:p w14:paraId="13193AD2" w14:textId="77777777" w:rsidR="003E298E" w:rsidRPr="00EB052C" w:rsidRDefault="003E298E" w:rsidP="003E298E">
      <w:pPr>
        <w:spacing w:after="0"/>
        <w:jc w:val="center"/>
        <w:rPr>
          <w:b/>
          <w:bCs/>
          <w:sz w:val="28"/>
          <w:szCs w:val="28"/>
        </w:rPr>
      </w:pPr>
    </w:p>
    <w:p w14:paraId="49F24DE0" w14:textId="77777777" w:rsidR="003E298E" w:rsidRPr="008F12AD" w:rsidRDefault="003E298E" w:rsidP="003E298E">
      <w:pPr>
        <w:jc w:val="center"/>
      </w:pPr>
      <w:r w:rsidRPr="008F12AD">
        <w:t xml:space="preserve">on select sailings departing </w:t>
      </w:r>
      <w:r>
        <w:t>30</w:t>
      </w:r>
      <w:r w:rsidRPr="00C60AE8">
        <w:rPr>
          <w:vertAlign w:val="superscript"/>
        </w:rPr>
        <w:t>th</w:t>
      </w:r>
      <w:r w:rsidRPr="008F12AD">
        <w:rPr>
          <w:vertAlign w:val="superscript"/>
        </w:rPr>
        <w:t xml:space="preserve"> </w:t>
      </w:r>
      <w:r w:rsidRPr="008F12AD">
        <w:t>October 2025 to 10</w:t>
      </w:r>
      <w:r w:rsidRPr="008F12AD">
        <w:rPr>
          <w:vertAlign w:val="superscript"/>
        </w:rPr>
        <w:t>th</w:t>
      </w:r>
      <w:r w:rsidRPr="008F12AD">
        <w:t xml:space="preserve"> June 2027</w:t>
      </w:r>
    </w:p>
    <w:p w14:paraId="6FA25E11" w14:textId="77777777" w:rsidR="003E298E" w:rsidRPr="000D2E75" w:rsidRDefault="003E298E" w:rsidP="003E298E">
      <w:pPr>
        <w:spacing w:after="0"/>
        <w:jc w:val="center"/>
      </w:pPr>
      <w:r w:rsidRPr="008F12AD">
        <w:t xml:space="preserve">Book </w:t>
      </w:r>
      <w:bookmarkStart w:id="0" w:name="_Hlk110248462"/>
      <w:r w:rsidRPr="008F12AD">
        <w:t xml:space="preserve">between </w:t>
      </w:r>
      <w:r>
        <w:t>1</w:t>
      </w:r>
      <w:r w:rsidRPr="00C60AE8">
        <w:rPr>
          <w:vertAlign w:val="superscript"/>
        </w:rPr>
        <w:t>st</w:t>
      </w:r>
      <w:r>
        <w:t xml:space="preserve"> October 2025 to 8</w:t>
      </w:r>
      <w:r w:rsidRPr="00C60AE8">
        <w:rPr>
          <w:vertAlign w:val="superscript"/>
        </w:rPr>
        <w:t>th</w:t>
      </w:r>
      <w:r>
        <w:t xml:space="preserve"> December 2025</w:t>
      </w:r>
    </w:p>
    <w:bookmarkEnd w:id="0"/>
    <w:p w14:paraId="42FFAE42" w14:textId="77777777" w:rsidR="003E298E" w:rsidRPr="000D2E75" w:rsidRDefault="003E298E" w:rsidP="003E298E">
      <w:pPr>
        <w:spacing w:after="0"/>
        <w:jc w:val="center"/>
      </w:pPr>
    </w:p>
    <w:p w14:paraId="65CCEC05" w14:textId="77777777" w:rsidR="003E298E" w:rsidRPr="000D2E75" w:rsidRDefault="003E298E" w:rsidP="003E298E">
      <w:pPr>
        <w:spacing w:after="0"/>
        <w:jc w:val="center"/>
        <w:rPr>
          <w:b/>
          <w:bCs/>
        </w:rPr>
      </w:pPr>
      <w:r w:rsidRPr="000D2E75">
        <w:rPr>
          <w:b/>
          <w:bCs/>
        </w:rPr>
        <w:t>Terms and Conditions</w:t>
      </w:r>
      <w:r>
        <w:rPr>
          <w:b/>
          <w:bCs/>
        </w:rPr>
        <w:t xml:space="preserve"> - Abbreviated</w:t>
      </w:r>
    </w:p>
    <w:p w14:paraId="0187780D" w14:textId="77777777" w:rsidR="003E298E" w:rsidRPr="000D2E75" w:rsidRDefault="003E298E" w:rsidP="003E298E">
      <w:pPr>
        <w:spacing w:after="0"/>
        <w:jc w:val="center"/>
      </w:pPr>
    </w:p>
    <w:p w14:paraId="046664CD" w14:textId="1FE570BB" w:rsidR="00423D45" w:rsidRPr="00423D45" w:rsidRDefault="003E298E" w:rsidP="003E298E">
      <w:pPr>
        <w:spacing w:after="0" w:line="240" w:lineRule="auto"/>
        <w:jc w:val="both"/>
        <w:rPr>
          <w:rFonts w:ascii="Calibri" w:eastAsia="Calibri" w:hAnsi="Calibri" w:cs="Calibri"/>
        </w:rPr>
      </w:pPr>
      <w:r w:rsidRPr="00654DE0">
        <w:rPr>
          <w:rFonts w:eastAsia="MS Mincho"/>
          <w:b/>
          <w:bCs/>
        </w:rPr>
        <w:t>Up To $</w:t>
      </w:r>
      <w:r>
        <w:rPr>
          <w:rFonts w:eastAsia="MS Mincho"/>
          <w:b/>
          <w:bCs/>
        </w:rPr>
        <w:t>50</w:t>
      </w:r>
      <w:r w:rsidRPr="00654DE0">
        <w:rPr>
          <w:rFonts w:eastAsia="MS Mincho"/>
          <w:b/>
          <w:bCs/>
        </w:rPr>
        <w:t xml:space="preserve">0 USD Onboard Credit </w:t>
      </w:r>
      <w:r w:rsidRPr="00654DE0">
        <w:rPr>
          <w:rFonts w:eastAsia="MS Mincho"/>
        </w:rPr>
        <w:t xml:space="preserve">(the “Offer”) applies to new, individual bookings in all stateroom categories (promotional guarantee staterooms excluded) made from </w:t>
      </w:r>
      <w:r w:rsidRPr="00BD07F4">
        <w:rPr>
          <w:rFonts w:eastAsia="MS Mincho"/>
        </w:rPr>
        <w:t>1st October 2025 to 8th December 2025</w:t>
      </w:r>
      <w:r w:rsidRPr="00654DE0">
        <w:rPr>
          <w:rFonts w:eastAsia="MS Mincho"/>
        </w:rPr>
        <w:t xml:space="preserve"> (“Offer Period”), on selected voyages </w:t>
      </w:r>
      <w:r w:rsidRPr="00654DE0">
        <w:t xml:space="preserve">departing </w:t>
      </w:r>
      <w:r w:rsidRPr="00BD07F4">
        <w:t xml:space="preserve">30th October 2025 to 10th June 2027 </w:t>
      </w:r>
      <w:r w:rsidRPr="00654DE0">
        <w:t>(the “Sailing Window” or “Range”).</w:t>
      </w:r>
      <w:r>
        <w:t xml:space="preserve"> Group bookings are not eligible, but if an individual booking is made and transferred to a group, booking will retain the promotion. </w:t>
      </w:r>
      <w:r w:rsidRPr="27D792F4">
        <w:rPr>
          <w:rFonts w:ascii="Calibri" w:eastAsia="Calibri" w:hAnsi="Calibri" w:cs="Calibri"/>
        </w:rPr>
        <w:t>Eligible Bookings will receive up to $</w:t>
      </w:r>
      <w:r>
        <w:rPr>
          <w:rFonts w:ascii="Calibri" w:eastAsia="Calibri" w:hAnsi="Calibri" w:cs="Calibri"/>
        </w:rPr>
        <w:t>500</w:t>
      </w:r>
      <w:r w:rsidRPr="27D792F4">
        <w:rPr>
          <w:rFonts w:ascii="Calibri" w:eastAsia="Calibri" w:hAnsi="Calibri" w:cs="Calibri"/>
        </w:rPr>
        <w:t xml:space="preserve"> USD Onboard Credit (OBC) per booking. </w:t>
      </w:r>
      <w:r w:rsidRPr="27D792F4">
        <w:rPr>
          <w:rFonts w:ascii="Calibri" w:eastAsia="Calibri" w:hAnsi="Calibri" w:cs="Calibri"/>
          <w:color w:val="000000" w:themeColor="text1"/>
        </w:rPr>
        <w:t>Up to $</w:t>
      </w:r>
      <w:r>
        <w:rPr>
          <w:rFonts w:ascii="Calibri" w:eastAsia="Calibri" w:hAnsi="Calibri" w:cs="Calibri"/>
          <w:color w:val="000000" w:themeColor="text1"/>
        </w:rPr>
        <w:t>500</w:t>
      </w:r>
      <w:r w:rsidRPr="27D792F4">
        <w:rPr>
          <w:rFonts w:ascii="Calibri" w:eastAsia="Calibri" w:hAnsi="Calibri" w:cs="Calibri"/>
          <w:color w:val="000000" w:themeColor="text1"/>
        </w:rPr>
        <w:t xml:space="preserve"> Onboard Credit is tiered as follows: </w:t>
      </w:r>
      <w:r w:rsidRPr="00F85002">
        <w:rPr>
          <w:rFonts w:ascii="Calibri" w:eastAsia="Calibri" w:hAnsi="Calibri" w:cs="Calibri"/>
          <w:color w:val="000000" w:themeColor="text1"/>
        </w:rPr>
        <w:t>Voyages up to 1</w:t>
      </w:r>
      <w:r>
        <w:rPr>
          <w:rFonts w:ascii="Calibri" w:eastAsia="Calibri" w:hAnsi="Calibri" w:cs="Calibri"/>
          <w:color w:val="000000" w:themeColor="text1"/>
        </w:rPr>
        <w:t>1</w:t>
      </w:r>
      <w:r w:rsidRPr="00F85002">
        <w:rPr>
          <w:rFonts w:ascii="Calibri" w:eastAsia="Calibri" w:hAnsi="Calibri" w:cs="Calibri"/>
          <w:color w:val="000000" w:themeColor="text1"/>
        </w:rPr>
        <w:t>-nights</w:t>
      </w:r>
      <w:r>
        <w:rPr>
          <w:rFonts w:ascii="Calibri" w:eastAsia="Calibri" w:hAnsi="Calibri" w:cs="Calibri"/>
          <w:color w:val="000000" w:themeColor="text1"/>
        </w:rPr>
        <w:t xml:space="preserve">; </w:t>
      </w:r>
      <w:r w:rsidRPr="00F85002">
        <w:rPr>
          <w:rFonts w:ascii="Calibri" w:eastAsia="Calibri" w:hAnsi="Calibri" w:cs="Calibri"/>
          <w:color w:val="000000" w:themeColor="text1"/>
        </w:rPr>
        <w:t>Interior &amp; Oceanview | $200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</w:t>
      </w:r>
      <w:r w:rsidRPr="00F85002">
        <w:rPr>
          <w:rFonts w:ascii="Calibri" w:eastAsia="Calibri" w:hAnsi="Calibri" w:cs="Calibri"/>
          <w:color w:val="000000" w:themeColor="text1"/>
        </w:rPr>
        <w:t>Veranda | $300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and </w:t>
      </w:r>
      <w:r w:rsidRPr="00F85002">
        <w:rPr>
          <w:rFonts w:ascii="Calibri" w:eastAsia="Calibri" w:hAnsi="Calibri" w:cs="Calibri"/>
          <w:color w:val="000000" w:themeColor="text1"/>
        </w:rPr>
        <w:t>Suite | $4</w:t>
      </w:r>
      <w:r>
        <w:rPr>
          <w:rFonts w:ascii="Calibri" w:eastAsia="Calibri" w:hAnsi="Calibri" w:cs="Calibri"/>
          <w:color w:val="000000" w:themeColor="text1"/>
        </w:rPr>
        <w:t>5</w:t>
      </w:r>
      <w:r w:rsidRPr="00F85002">
        <w:rPr>
          <w:rFonts w:ascii="Calibri" w:eastAsia="Calibri" w:hAnsi="Calibri" w:cs="Calibri"/>
          <w:color w:val="000000" w:themeColor="text1"/>
        </w:rPr>
        <w:t>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. </w:t>
      </w:r>
      <w:r w:rsidRPr="00F85002">
        <w:rPr>
          <w:rFonts w:ascii="Calibri" w:eastAsia="Calibri" w:hAnsi="Calibri" w:cs="Calibri"/>
          <w:color w:val="000000" w:themeColor="text1"/>
        </w:rPr>
        <w:t>Voyages of 1</w:t>
      </w:r>
      <w:r>
        <w:rPr>
          <w:rFonts w:ascii="Calibri" w:eastAsia="Calibri" w:hAnsi="Calibri" w:cs="Calibri"/>
          <w:color w:val="000000" w:themeColor="text1"/>
        </w:rPr>
        <w:t>2</w:t>
      </w:r>
      <w:r w:rsidRPr="00F85002">
        <w:rPr>
          <w:rFonts w:ascii="Calibri" w:eastAsia="Calibri" w:hAnsi="Calibri" w:cs="Calibri"/>
          <w:color w:val="000000" w:themeColor="text1"/>
        </w:rPr>
        <w:t>-nights or more</w:t>
      </w:r>
      <w:r>
        <w:rPr>
          <w:rFonts w:ascii="Calibri" w:eastAsia="Calibri" w:hAnsi="Calibri" w:cs="Calibri"/>
          <w:color w:val="000000" w:themeColor="text1"/>
        </w:rPr>
        <w:t xml:space="preserve">; </w:t>
      </w:r>
      <w:r w:rsidRPr="00F85002">
        <w:rPr>
          <w:rFonts w:ascii="Calibri" w:eastAsia="Calibri" w:hAnsi="Calibri" w:cs="Calibri"/>
          <w:color w:val="000000" w:themeColor="text1"/>
        </w:rPr>
        <w:t>Interior &amp; Oceanview | $300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</w:t>
      </w:r>
      <w:r w:rsidRPr="00F85002">
        <w:rPr>
          <w:rFonts w:ascii="Calibri" w:eastAsia="Calibri" w:hAnsi="Calibri" w:cs="Calibri"/>
          <w:color w:val="000000" w:themeColor="text1"/>
        </w:rPr>
        <w:t>Veranda | $400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and </w:t>
      </w:r>
      <w:r w:rsidRPr="00F85002">
        <w:rPr>
          <w:rFonts w:ascii="Calibri" w:eastAsia="Calibri" w:hAnsi="Calibri" w:cs="Calibri"/>
          <w:color w:val="000000" w:themeColor="text1"/>
        </w:rPr>
        <w:t>Suite | $</w:t>
      </w:r>
      <w:r>
        <w:rPr>
          <w:rFonts w:ascii="Calibri" w:eastAsia="Calibri" w:hAnsi="Calibri" w:cs="Calibri"/>
          <w:color w:val="000000" w:themeColor="text1"/>
        </w:rPr>
        <w:t>50</w:t>
      </w:r>
      <w:r w:rsidRPr="00F85002">
        <w:rPr>
          <w:rFonts w:ascii="Calibri" w:eastAsia="Calibri" w:hAnsi="Calibri" w:cs="Calibri"/>
          <w:color w:val="000000" w:themeColor="text1"/>
        </w:rPr>
        <w:t>0 Onboard Credit per stateroom</w:t>
      </w:r>
      <w:r>
        <w:rPr>
          <w:rFonts w:ascii="Calibri" w:eastAsia="Calibri" w:hAnsi="Calibri" w:cs="Calibri"/>
          <w:color w:val="000000" w:themeColor="text1"/>
        </w:rPr>
        <w:t>.</w:t>
      </w:r>
      <w:r>
        <w:rPr>
          <w:rFonts w:ascii="Calibri" w:eastAsia="Calibri" w:hAnsi="Calibri" w:cs="Calibri"/>
          <w:color w:val="000000" w:themeColor="text1"/>
        </w:rPr>
        <w:t xml:space="preserve"> </w:t>
      </w:r>
      <w:r w:rsidR="00423D45" w:rsidRPr="00423D45">
        <w:rPr>
          <w:rFonts w:ascii="Calibri" w:eastAsia="Calibri" w:hAnsi="Calibri" w:cs="Calibri"/>
        </w:rPr>
        <w:t xml:space="preserve">Open for purchases made in Germany, Switzerland and Austria.  </w:t>
      </w:r>
    </w:p>
    <w:p w14:paraId="6735AD10" w14:textId="77777777" w:rsidR="00423D45" w:rsidRPr="00423D45" w:rsidRDefault="00423D45" w:rsidP="00423D45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13D3F8B" w14:textId="77777777" w:rsidR="00423D45" w:rsidRPr="00423D45" w:rsidRDefault="00423D45" w:rsidP="00423D45">
      <w:pPr>
        <w:spacing w:after="0" w:line="240" w:lineRule="auto"/>
        <w:jc w:val="both"/>
        <w:rPr>
          <w:rFonts w:ascii="Calibri" w:eastAsia="Calibri" w:hAnsi="Calibri" w:cs="Calibri"/>
        </w:rPr>
      </w:pPr>
      <w:r w:rsidRPr="00423D45">
        <w:rPr>
          <w:rFonts w:ascii="Calibri" w:eastAsia="Calibri" w:hAnsi="Calibri" w:cs="Calibri"/>
        </w:rPr>
        <w:t xml:space="preserve">Promoter’s (i.e., Azamara Cruises) complete booking terms and conditions will apply and are available to view at </w:t>
      </w:r>
      <w:hyperlink r:id="rId10" w:tgtFrame="_blank" w:history="1">
        <w:r w:rsidRPr="00423D45">
          <w:rPr>
            <w:rStyle w:val="Hyperlink"/>
            <w:rFonts w:ascii="Calibri" w:eastAsia="Calibri" w:hAnsi="Calibri" w:cs="Calibri"/>
          </w:rPr>
          <w:t>https://www.azamara.com/static-assets/resources/ctc-pdfs/AZAMARA_BUCHUNGSBEDINGUNGEN_FUR_DEUTSCHLAND.pdf</w:t>
        </w:r>
      </w:hyperlink>
      <w:r w:rsidRPr="00423D45">
        <w:rPr>
          <w:rFonts w:ascii="Calibri" w:eastAsia="Calibri" w:hAnsi="Calibri" w:cs="Calibri"/>
        </w:rPr>
        <w:t xml:space="preserve"> For general booking information, eligible sailings, terms and conditions, inclusions, cancellation charges &amp; other information please refer to the Azamara website or contact your travel agent. </w:t>
      </w:r>
    </w:p>
    <w:p w14:paraId="78CCAF73" w14:textId="75BB6D37" w:rsidR="00760BA5" w:rsidRPr="002E73D1" w:rsidRDefault="00760BA5" w:rsidP="00423D45">
      <w:pPr>
        <w:spacing w:after="0" w:line="240" w:lineRule="auto"/>
        <w:jc w:val="both"/>
        <w:rPr>
          <w:rFonts w:eastAsia="MS Mincho"/>
        </w:rPr>
      </w:pPr>
    </w:p>
    <w:sectPr w:rsidR="00760BA5" w:rsidRPr="002E7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01587" w14:textId="77777777" w:rsidR="009C4C81" w:rsidRDefault="009C4C81" w:rsidP="00522BA4">
      <w:pPr>
        <w:spacing w:after="0" w:line="240" w:lineRule="auto"/>
      </w:pPr>
      <w:r>
        <w:separator/>
      </w:r>
    </w:p>
  </w:endnote>
  <w:endnote w:type="continuationSeparator" w:id="0">
    <w:p w14:paraId="6DF0295A" w14:textId="77777777" w:rsidR="009C4C81" w:rsidRDefault="009C4C81" w:rsidP="00522BA4">
      <w:pPr>
        <w:spacing w:after="0" w:line="240" w:lineRule="auto"/>
      </w:pPr>
      <w:r>
        <w:continuationSeparator/>
      </w:r>
    </w:p>
  </w:endnote>
  <w:endnote w:type="continuationNotice" w:id="1">
    <w:p w14:paraId="199B3FD6" w14:textId="77777777" w:rsidR="009C4C81" w:rsidRDefault="009C4C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89DEF" w14:textId="77777777" w:rsidR="009C4C81" w:rsidRDefault="009C4C81" w:rsidP="00522BA4">
      <w:pPr>
        <w:spacing w:after="0" w:line="240" w:lineRule="auto"/>
      </w:pPr>
      <w:r>
        <w:separator/>
      </w:r>
    </w:p>
  </w:footnote>
  <w:footnote w:type="continuationSeparator" w:id="0">
    <w:p w14:paraId="157DC792" w14:textId="77777777" w:rsidR="009C4C81" w:rsidRDefault="009C4C81" w:rsidP="00522BA4">
      <w:pPr>
        <w:spacing w:after="0" w:line="240" w:lineRule="auto"/>
      </w:pPr>
      <w:r>
        <w:continuationSeparator/>
      </w:r>
    </w:p>
  </w:footnote>
  <w:footnote w:type="continuationNotice" w:id="1">
    <w:p w14:paraId="4D20DEF4" w14:textId="77777777" w:rsidR="009C4C81" w:rsidRDefault="009C4C8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12B"/>
    <w:multiLevelType w:val="hybridMultilevel"/>
    <w:tmpl w:val="2426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076"/>
    <w:multiLevelType w:val="hybridMultilevel"/>
    <w:tmpl w:val="2CFE5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1039"/>
    <w:multiLevelType w:val="hybridMultilevel"/>
    <w:tmpl w:val="E0C0A002"/>
    <w:lvl w:ilvl="0" w:tplc="3F6C64EC">
      <w:start w:val="1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D40CDA">
      <w:start w:val="1"/>
      <w:numFmt w:val="lowerLetter"/>
      <w:lvlText w:val="%2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50C832">
      <w:start w:val="1"/>
      <w:numFmt w:val="lowerRoman"/>
      <w:lvlText w:val="%3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72F904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C60AA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CC03C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996315E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FA47E6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96CFB4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9E1D84"/>
    <w:multiLevelType w:val="hybridMultilevel"/>
    <w:tmpl w:val="782A7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84189"/>
    <w:multiLevelType w:val="hybridMultilevel"/>
    <w:tmpl w:val="D4880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52EA"/>
    <w:multiLevelType w:val="hybridMultilevel"/>
    <w:tmpl w:val="1FA0BD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3125E"/>
    <w:multiLevelType w:val="hybridMultilevel"/>
    <w:tmpl w:val="F558DC8A"/>
    <w:lvl w:ilvl="0" w:tplc="2242C6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C7AF0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68C7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E80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422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AC05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AF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7A4C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A0DD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66686"/>
    <w:multiLevelType w:val="hybridMultilevel"/>
    <w:tmpl w:val="4CE41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80095"/>
    <w:multiLevelType w:val="hybridMultilevel"/>
    <w:tmpl w:val="F9B09842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DFE1943"/>
    <w:multiLevelType w:val="hybridMultilevel"/>
    <w:tmpl w:val="ACAA7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F49AA"/>
    <w:multiLevelType w:val="hybridMultilevel"/>
    <w:tmpl w:val="3D7636A6"/>
    <w:lvl w:ilvl="0" w:tplc="CCBCC5F6">
      <w:start w:val="3"/>
      <w:numFmt w:val="decimal"/>
      <w:lvlText w:val="%1."/>
      <w:lvlJc w:val="left"/>
      <w:pPr>
        <w:ind w:left="720" w:hanging="360"/>
      </w:pPr>
    </w:lvl>
    <w:lvl w:ilvl="1" w:tplc="17D0F830">
      <w:start w:val="1"/>
      <w:numFmt w:val="lowerLetter"/>
      <w:lvlText w:val="%2."/>
      <w:lvlJc w:val="left"/>
      <w:pPr>
        <w:ind w:left="1440" w:hanging="360"/>
      </w:pPr>
    </w:lvl>
    <w:lvl w:ilvl="2" w:tplc="005664B0">
      <w:start w:val="1"/>
      <w:numFmt w:val="lowerRoman"/>
      <w:lvlText w:val="%3."/>
      <w:lvlJc w:val="right"/>
      <w:pPr>
        <w:ind w:left="2160" w:hanging="180"/>
      </w:pPr>
    </w:lvl>
    <w:lvl w:ilvl="3" w:tplc="2FCE64E4">
      <w:start w:val="1"/>
      <w:numFmt w:val="decimal"/>
      <w:lvlText w:val="%4."/>
      <w:lvlJc w:val="left"/>
      <w:pPr>
        <w:ind w:left="2880" w:hanging="360"/>
      </w:pPr>
    </w:lvl>
    <w:lvl w:ilvl="4" w:tplc="044E895E">
      <w:start w:val="1"/>
      <w:numFmt w:val="lowerLetter"/>
      <w:lvlText w:val="%5."/>
      <w:lvlJc w:val="left"/>
      <w:pPr>
        <w:ind w:left="3600" w:hanging="360"/>
      </w:pPr>
    </w:lvl>
    <w:lvl w:ilvl="5" w:tplc="63504DAE">
      <w:start w:val="1"/>
      <w:numFmt w:val="lowerRoman"/>
      <w:lvlText w:val="%6."/>
      <w:lvlJc w:val="right"/>
      <w:pPr>
        <w:ind w:left="4320" w:hanging="180"/>
      </w:pPr>
    </w:lvl>
    <w:lvl w:ilvl="6" w:tplc="62D6124A">
      <w:start w:val="1"/>
      <w:numFmt w:val="decimal"/>
      <w:lvlText w:val="%7."/>
      <w:lvlJc w:val="left"/>
      <w:pPr>
        <w:ind w:left="5040" w:hanging="360"/>
      </w:pPr>
    </w:lvl>
    <w:lvl w:ilvl="7" w:tplc="F9D8942A">
      <w:start w:val="1"/>
      <w:numFmt w:val="lowerLetter"/>
      <w:lvlText w:val="%8."/>
      <w:lvlJc w:val="left"/>
      <w:pPr>
        <w:ind w:left="5760" w:hanging="360"/>
      </w:pPr>
    </w:lvl>
    <w:lvl w:ilvl="8" w:tplc="9A0C4EB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66595"/>
    <w:multiLevelType w:val="hybridMultilevel"/>
    <w:tmpl w:val="9D6EFA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8301D"/>
    <w:multiLevelType w:val="hybridMultilevel"/>
    <w:tmpl w:val="E97A6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F99"/>
    <w:multiLevelType w:val="hybridMultilevel"/>
    <w:tmpl w:val="2CC856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7D66EC"/>
    <w:multiLevelType w:val="hybridMultilevel"/>
    <w:tmpl w:val="5CF0DF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C5F0A"/>
    <w:multiLevelType w:val="hybridMultilevel"/>
    <w:tmpl w:val="B9A21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C55C9"/>
    <w:multiLevelType w:val="hybridMultilevel"/>
    <w:tmpl w:val="8400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71CCCD"/>
    <w:multiLevelType w:val="hybridMultilevel"/>
    <w:tmpl w:val="10528316"/>
    <w:lvl w:ilvl="0" w:tplc="88383584">
      <w:start w:val="1"/>
      <w:numFmt w:val="decimal"/>
      <w:lvlText w:val="%1."/>
      <w:lvlJc w:val="left"/>
      <w:pPr>
        <w:ind w:left="720" w:hanging="360"/>
      </w:pPr>
    </w:lvl>
    <w:lvl w:ilvl="1" w:tplc="67D6E1F2">
      <w:start w:val="1"/>
      <w:numFmt w:val="lowerLetter"/>
      <w:lvlText w:val="%2."/>
      <w:lvlJc w:val="left"/>
      <w:pPr>
        <w:ind w:left="1440" w:hanging="360"/>
      </w:pPr>
    </w:lvl>
    <w:lvl w:ilvl="2" w:tplc="9594CE7E">
      <w:start w:val="1"/>
      <w:numFmt w:val="lowerRoman"/>
      <w:lvlText w:val="%3."/>
      <w:lvlJc w:val="right"/>
      <w:pPr>
        <w:ind w:left="2160" w:hanging="180"/>
      </w:pPr>
    </w:lvl>
    <w:lvl w:ilvl="3" w:tplc="6B4A7998">
      <w:start w:val="1"/>
      <w:numFmt w:val="decimal"/>
      <w:lvlText w:val="%4."/>
      <w:lvlJc w:val="left"/>
      <w:pPr>
        <w:ind w:left="2880" w:hanging="360"/>
      </w:pPr>
    </w:lvl>
    <w:lvl w:ilvl="4" w:tplc="45E0FAAA">
      <w:start w:val="1"/>
      <w:numFmt w:val="lowerLetter"/>
      <w:lvlText w:val="%5."/>
      <w:lvlJc w:val="left"/>
      <w:pPr>
        <w:ind w:left="3600" w:hanging="360"/>
      </w:pPr>
    </w:lvl>
    <w:lvl w:ilvl="5" w:tplc="0430ECD6">
      <w:start w:val="1"/>
      <w:numFmt w:val="lowerRoman"/>
      <w:lvlText w:val="%6."/>
      <w:lvlJc w:val="right"/>
      <w:pPr>
        <w:ind w:left="4320" w:hanging="180"/>
      </w:pPr>
    </w:lvl>
    <w:lvl w:ilvl="6" w:tplc="673853FA">
      <w:start w:val="1"/>
      <w:numFmt w:val="decimal"/>
      <w:lvlText w:val="%7."/>
      <w:lvlJc w:val="left"/>
      <w:pPr>
        <w:ind w:left="5040" w:hanging="360"/>
      </w:pPr>
    </w:lvl>
    <w:lvl w:ilvl="7" w:tplc="190AF8FE">
      <w:start w:val="1"/>
      <w:numFmt w:val="lowerLetter"/>
      <w:lvlText w:val="%8."/>
      <w:lvlJc w:val="left"/>
      <w:pPr>
        <w:ind w:left="5760" w:hanging="360"/>
      </w:pPr>
    </w:lvl>
    <w:lvl w:ilvl="8" w:tplc="D68E9EB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0345E"/>
    <w:multiLevelType w:val="hybridMultilevel"/>
    <w:tmpl w:val="5F6083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55E7E"/>
    <w:multiLevelType w:val="hybridMultilevel"/>
    <w:tmpl w:val="89B202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C425A"/>
    <w:multiLevelType w:val="hybridMultilevel"/>
    <w:tmpl w:val="81CA95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A6065"/>
    <w:multiLevelType w:val="hybridMultilevel"/>
    <w:tmpl w:val="C13A7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207490">
    <w:abstractNumId w:val="17"/>
  </w:num>
  <w:num w:numId="2" w16cid:durableId="465664450">
    <w:abstractNumId w:val="6"/>
  </w:num>
  <w:num w:numId="3" w16cid:durableId="1639414033">
    <w:abstractNumId w:val="10"/>
  </w:num>
  <w:num w:numId="4" w16cid:durableId="1237591813">
    <w:abstractNumId w:val="21"/>
  </w:num>
  <w:num w:numId="5" w16cid:durableId="2093967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1839119">
    <w:abstractNumId w:val="2"/>
  </w:num>
  <w:num w:numId="7" w16cid:durableId="804003463">
    <w:abstractNumId w:val="5"/>
  </w:num>
  <w:num w:numId="8" w16cid:durableId="1836070495">
    <w:abstractNumId w:val="13"/>
  </w:num>
  <w:num w:numId="9" w16cid:durableId="2105108886">
    <w:abstractNumId w:val="14"/>
  </w:num>
  <w:num w:numId="10" w16cid:durableId="1234588426">
    <w:abstractNumId w:val="18"/>
  </w:num>
  <w:num w:numId="11" w16cid:durableId="372579659">
    <w:abstractNumId w:val="7"/>
  </w:num>
  <w:num w:numId="12" w16cid:durableId="1623608710">
    <w:abstractNumId w:val="8"/>
  </w:num>
  <w:num w:numId="13" w16cid:durableId="602415417">
    <w:abstractNumId w:val="9"/>
  </w:num>
  <w:num w:numId="14" w16cid:durableId="1853763978">
    <w:abstractNumId w:val="11"/>
  </w:num>
  <w:num w:numId="15" w16cid:durableId="1542477735">
    <w:abstractNumId w:val="20"/>
  </w:num>
  <w:num w:numId="16" w16cid:durableId="1721858136">
    <w:abstractNumId w:val="19"/>
  </w:num>
  <w:num w:numId="17" w16cid:durableId="1885603909">
    <w:abstractNumId w:val="12"/>
  </w:num>
  <w:num w:numId="18" w16cid:durableId="953825138">
    <w:abstractNumId w:val="0"/>
  </w:num>
  <w:num w:numId="19" w16cid:durableId="661813690">
    <w:abstractNumId w:val="15"/>
  </w:num>
  <w:num w:numId="20" w16cid:durableId="1755659803">
    <w:abstractNumId w:val="1"/>
  </w:num>
  <w:num w:numId="21" w16cid:durableId="577175722">
    <w:abstractNumId w:val="4"/>
  </w:num>
  <w:num w:numId="22" w16cid:durableId="1723942835">
    <w:abstractNumId w:val="16"/>
  </w:num>
  <w:num w:numId="23" w16cid:durableId="415907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C7"/>
    <w:rsid w:val="00001414"/>
    <w:rsid w:val="00007846"/>
    <w:rsid w:val="000144E9"/>
    <w:rsid w:val="00014A5A"/>
    <w:rsid w:val="00016368"/>
    <w:rsid w:val="00031A23"/>
    <w:rsid w:val="00034B6D"/>
    <w:rsid w:val="00037B6E"/>
    <w:rsid w:val="00040E3F"/>
    <w:rsid w:val="00045035"/>
    <w:rsid w:val="000463AB"/>
    <w:rsid w:val="000467F0"/>
    <w:rsid w:val="000470D7"/>
    <w:rsid w:val="0005115B"/>
    <w:rsid w:val="00054373"/>
    <w:rsid w:val="0005702A"/>
    <w:rsid w:val="000576B9"/>
    <w:rsid w:val="00060556"/>
    <w:rsid w:val="000775F0"/>
    <w:rsid w:val="00092FB7"/>
    <w:rsid w:val="000A5028"/>
    <w:rsid w:val="000A7410"/>
    <w:rsid w:val="000A757F"/>
    <w:rsid w:val="000B220E"/>
    <w:rsid w:val="000B2D85"/>
    <w:rsid w:val="000B3419"/>
    <w:rsid w:val="000B47A5"/>
    <w:rsid w:val="000B6C9D"/>
    <w:rsid w:val="000C4B10"/>
    <w:rsid w:val="000D2E75"/>
    <w:rsid w:val="000D76DF"/>
    <w:rsid w:val="000F6CD0"/>
    <w:rsid w:val="0010089F"/>
    <w:rsid w:val="00102014"/>
    <w:rsid w:val="00102A42"/>
    <w:rsid w:val="00105718"/>
    <w:rsid w:val="001109E6"/>
    <w:rsid w:val="00115213"/>
    <w:rsid w:val="00130509"/>
    <w:rsid w:val="00133FFE"/>
    <w:rsid w:val="001409F2"/>
    <w:rsid w:val="001505D8"/>
    <w:rsid w:val="00153DD8"/>
    <w:rsid w:val="001549A7"/>
    <w:rsid w:val="00165137"/>
    <w:rsid w:val="001903EC"/>
    <w:rsid w:val="00193EB4"/>
    <w:rsid w:val="00197EAE"/>
    <w:rsid w:val="001A5A13"/>
    <w:rsid w:val="001A7603"/>
    <w:rsid w:val="001C3D4E"/>
    <w:rsid w:val="001D38E1"/>
    <w:rsid w:val="001E0041"/>
    <w:rsid w:val="001E267A"/>
    <w:rsid w:val="001E613D"/>
    <w:rsid w:val="001F78E2"/>
    <w:rsid w:val="00200BAF"/>
    <w:rsid w:val="00207457"/>
    <w:rsid w:val="00210073"/>
    <w:rsid w:val="002102C5"/>
    <w:rsid w:val="00216A59"/>
    <w:rsid w:val="0022560B"/>
    <w:rsid w:val="002259BD"/>
    <w:rsid w:val="002273FF"/>
    <w:rsid w:val="002300EE"/>
    <w:rsid w:val="00230ADE"/>
    <w:rsid w:val="00231C07"/>
    <w:rsid w:val="00232A4D"/>
    <w:rsid w:val="0023734C"/>
    <w:rsid w:val="00250EB2"/>
    <w:rsid w:val="00251CC7"/>
    <w:rsid w:val="002553F9"/>
    <w:rsid w:val="002624B2"/>
    <w:rsid w:val="002660C3"/>
    <w:rsid w:val="00271EF9"/>
    <w:rsid w:val="00276730"/>
    <w:rsid w:val="00277083"/>
    <w:rsid w:val="00285EEC"/>
    <w:rsid w:val="00290268"/>
    <w:rsid w:val="002A0BA8"/>
    <w:rsid w:val="002B0CB4"/>
    <w:rsid w:val="002B6F0B"/>
    <w:rsid w:val="002C0372"/>
    <w:rsid w:val="002C2811"/>
    <w:rsid w:val="002C4855"/>
    <w:rsid w:val="002E73D1"/>
    <w:rsid w:val="002E7682"/>
    <w:rsid w:val="002F7E99"/>
    <w:rsid w:val="00311442"/>
    <w:rsid w:val="00321274"/>
    <w:rsid w:val="00353829"/>
    <w:rsid w:val="00354FAD"/>
    <w:rsid w:val="003622E6"/>
    <w:rsid w:val="0036682C"/>
    <w:rsid w:val="00370FF7"/>
    <w:rsid w:val="00385C03"/>
    <w:rsid w:val="00385F32"/>
    <w:rsid w:val="00386EB8"/>
    <w:rsid w:val="00397827"/>
    <w:rsid w:val="003A58D9"/>
    <w:rsid w:val="003B252E"/>
    <w:rsid w:val="003B33A2"/>
    <w:rsid w:val="003B351C"/>
    <w:rsid w:val="003B4062"/>
    <w:rsid w:val="003E298E"/>
    <w:rsid w:val="003E36AB"/>
    <w:rsid w:val="003F0D6C"/>
    <w:rsid w:val="00401536"/>
    <w:rsid w:val="0040381B"/>
    <w:rsid w:val="004134EF"/>
    <w:rsid w:val="00416BDB"/>
    <w:rsid w:val="00417132"/>
    <w:rsid w:val="004171CC"/>
    <w:rsid w:val="00417291"/>
    <w:rsid w:val="00420266"/>
    <w:rsid w:val="004203D6"/>
    <w:rsid w:val="00421CF3"/>
    <w:rsid w:val="00423D45"/>
    <w:rsid w:val="00430152"/>
    <w:rsid w:val="0043081E"/>
    <w:rsid w:val="004324FE"/>
    <w:rsid w:val="00432878"/>
    <w:rsid w:val="004359CE"/>
    <w:rsid w:val="00435B83"/>
    <w:rsid w:val="004431B6"/>
    <w:rsid w:val="004570CC"/>
    <w:rsid w:val="00463810"/>
    <w:rsid w:val="00465161"/>
    <w:rsid w:val="0048154A"/>
    <w:rsid w:val="00481790"/>
    <w:rsid w:val="004872E9"/>
    <w:rsid w:val="00490268"/>
    <w:rsid w:val="00494921"/>
    <w:rsid w:val="004A0C7D"/>
    <w:rsid w:val="004A0F2E"/>
    <w:rsid w:val="004A645C"/>
    <w:rsid w:val="004B073F"/>
    <w:rsid w:val="004B5C97"/>
    <w:rsid w:val="004D6F58"/>
    <w:rsid w:val="004D7E34"/>
    <w:rsid w:val="004E63F7"/>
    <w:rsid w:val="004F23DC"/>
    <w:rsid w:val="00503050"/>
    <w:rsid w:val="00507642"/>
    <w:rsid w:val="00507D32"/>
    <w:rsid w:val="00516737"/>
    <w:rsid w:val="0051740F"/>
    <w:rsid w:val="00522BA4"/>
    <w:rsid w:val="005273DF"/>
    <w:rsid w:val="00532812"/>
    <w:rsid w:val="0055325A"/>
    <w:rsid w:val="00561C02"/>
    <w:rsid w:val="00567C4D"/>
    <w:rsid w:val="005755E8"/>
    <w:rsid w:val="00580A22"/>
    <w:rsid w:val="00581567"/>
    <w:rsid w:val="00583D5D"/>
    <w:rsid w:val="00587297"/>
    <w:rsid w:val="00591032"/>
    <w:rsid w:val="00591605"/>
    <w:rsid w:val="00597593"/>
    <w:rsid w:val="005A6A32"/>
    <w:rsid w:val="005A7855"/>
    <w:rsid w:val="005B1601"/>
    <w:rsid w:val="005B2968"/>
    <w:rsid w:val="005B29E3"/>
    <w:rsid w:val="005D3C10"/>
    <w:rsid w:val="005D48FA"/>
    <w:rsid w:val="005E3983"/>
    <w:rsid w:val="005E4EAD"/>
    <w:rsid w:val="005F4EC4"/>
    <w:rsid w:val="00600A02"/>
    <w:rsid w:val="00605429"/>
    <w:rsid w:val="00610731"/>
    <w:rsid w:val="006112EA"/>
    <w:rsid w:val="00615153"/>
    <w:rsid w:val="0061780A"/>
    <w:rsid w:val="00632B46"/>
    <w:rsid w:val="0065368F"/>
    <w:rsid w:val="00665452"/>
    <w:rsid w:val="00671083"/>
    <w:rsid w:val="006873E6"/>
    <w:rsid w:val="0069700C"/>
    <w:rsid w:val="006A39CC"/>
    <w:rsid w:val="006A3AEA"/>
    <w:rsid w:val="006A4DDD"/>
    <w:rsid w:val="006A7F61"/>
    <w:rsid w:val="006D5EBD"/>
    <w:rsid w:val="006E266E"/>
    <w:rsid w:val="006F3F85"/>
    <w:rsid w:val="00702F7F"/>
    <w:rsid w:val="00703C9D"/>
    <w:rsid w:val="0071344B"/>
    <w:rsid w:val="00725698"/>
    <w:rsid w:val="00731E2F"/>
    <w:rsid w:val="007559F2"/>
    <w:rsid w:val="00757753"/>
    <w:rsid w:val="00760BA5"/>
    <w:rsid w:val="00767389"/>
    <w:rsid w:val="00774DCF"/>
    <w:rsid w:val="007756BD"/>
    <w:rsid w:val="00786C8C"/>
    <w:rsid w:val="007873ED"/>
    <w:rsid w:val="00787867"/>
    <w:rsid w:val="00791188"/>
    <w:rsid w:val="00792481"/>
    <w:rsid w:val="007926BF"/>
    <w:rsid w:val="00795D6B"/>
    <w:rsid w:val="00797F76"/>
    <w:rsid w:val="007A7279"/>
    <w:rsid w:val="007C4137"/>
    <w:rsid w:val="007C4C2F"/>
    <w:rsid w:val="007D6A93"/>
    <w:rsid w:val="007D75FE"/>
    <w:rsid w:val="008012E1"/>
    <w:rsid w:val="00840B28"/>
    <w:rsid w:val="00840F87"/>
    <w:rsid w:val="00843C3D"/>
    <w:rsid w:val="008441EB"/>
    <w:rsid w:val="0084691C"/>
    <w:rsid w:val="00847D66"/>
    <w:rsid w:val="008502F7"/>
    <w:rsid w:val="008521FC"/>
    <w:rsid w:val="008719D3"/>
    <w:rsid w:val="00894229"/>
    <w:rsid w:val="00896629"/>
    <w:rsid w:val="00897695"/>
    <w:rsid w:val="008A0576"/>
    <w:rsid w:val="008A2DFD"/>
    <w:rsid w:val="008A2F93"/>
    <w:rsid w:val="008A409A"/>
    <w:rsid w:val="008A5A6A"/>
    <w:rsid w:val="008B1DF6"/>
    <w:rsid w:val="008B6BF0"/>
    <w:rsid w:val="008C6A76"/>
    <w:rsid w:val="008E0951"/>
    <w:rsid w:val="008F1908"/>
    <w:rsid w:val="008F4911"/>
    <w:rsid w:val="008F6AEE"/>
    <w:rsid w:val="00905FED"/>
    <w:rsid w:val="00911F7A"/>
    <w:rsid w:val="00917187"/>
    <w:rsid w:val="00922E39"/>
    <w:rsid w:val="009260F4"/>
    <w:rsid w:val="00932755"/>
    <w:rsid w:val="009327D8"/>
    <w:rsid w:val="0093324C"/>
    <w:rsid w:val="00940763"/>
    <w:rsid w:val="00943DF5"/>
    <w:rsid w:val="0094687D"/>
    <w:rsid w:val="009578ED"/>
    <w:rsid w:val="009632FB"/>
    <w:rsid w:val="0099048B"/>
    <w:rsid w:val="009A56D8"/>
    <w:rsid w:val="009B4340"/>
    <w:rsid w:val="009B5033"/>
    <w:rsid w:val="009B65C3"/>
    <w:rsid w:val="009B6D6D"/>
    <w:rsid w:val="009C1FDF"/>
    <w:rsid w:val="009C30FF"/>
    <w:rsid w:val="009C4C81"/>
    <w:rsid w:val="009C5A99"/>
    <w:rsid w:val="009D4C78"/>
    <w:rsid w:val="009D7408"/>
    <w:rsid w:val="009F22EC"/>
    <w:rsid w:val="009F748F"/>
    <w:rsid w:val="00A04DCD"/>
    <w:rsid w:val="00A0794A"/>
    <w:rsid w:val="00A160DA"/>
    <w:rsid w:val="00A24DA5"/>
    <w:rsid w:val="00A265C3"/>
    <w:rsid w:val="00A4601F"/>
    <w:rsid w:val="00A57687"/>
    <w:rsid w:val="00A72823"/>
    <w:rsid w:val="00A77E35"/>
    <w:rsid w:val="00A857F5"/>
    <w:rsid w:val="00A97BFA"/>
    <w:rsid w:val="00AB2B26"/>
    <w:rsid w:val="00AB6ABD"/>
    <w:rsid w:val="00AC00AF"/>
    <w:rsid w:val="00AC3913"/>
    <w:rsid w:val="00AC4FAB"/>
    <w:rsid w:val="00AD0A12"/>
    <w:rsid w:val="00AD0F05"/>
    <w:rsid w:val="00AD1517"/>
    <w:rsid w:val="00AD3B7E"/>
    <w:rsid w:val="00AE3809"/>
    <w:rsid w:val="00AF49F4"/>
    <w:rsid w:val="00B01676"/>
    <w:rsid w:val="00B10F1D"/>
    <w:rsid w:val="00B15175"/>
    <w:rsid w:val="00B152F6"/>
    <w:rsid w:val="00B1561C"/>
    <w:rsid w:val="00B170CF"/>
    <w:rsid w:val="00B33693"/>
    <w:rsid w:val="00B47976"/>
    <w:rsid w:val="00B479F8"/>
    <w:rsid w:val="00B53BA3"/>
    <w:rsid w:val="00B61F83"/>
    <w:rsid w:val="00B62FAB"/>
    <w:rsid w:val="00B63FDF"/>
    <w:rsid w:val="00B70E8C"/>
    <w:rsid w:val="00B76645"/>
    <w:rsid w:val="00B83C37"/>
    <w:rsid w:val="00B9094B"/>
    <w:rsid w:val="00B91BCA"/>
    <w:rsid w:val="00BC1180"/>
    <w:rsid w:val="00BC11CB"/>
    <w:rsid w:val="00BC58B5"/>
    <w:rsid w:val="00BD6927"/>
    <w:rsid w:val="00BE38AE"/>
    <w:rsid w:val="00BE62CE"/>
    <w:rsid w:val="00BE6643"/>
    <w:rsid w:val="00BF2D0E"/>
    <w:rsid w:val="00C04CB9"/>
    <w:rsid w:val="00C15B7A"/>
    <w:rsid w:val="00C2097D"/>
    <w:rsid w:val="00C20DC8"/>
    <w:rsid w:val="00C2317E"/>
    <w:rsid w:val="00C2325A"/>
    <w:rsid w:val="00C25C4A"/>
    <w:rsid w:val="00C2737A"/>
    <w:rsid w:val="00C27E51"/>
    <w:rsid w:val="00C32BCB"/>
    <w:rsid w:val="00C4033C"/>
    <w:rsid w:val="00C50DE5"/>
    <w:rsid w:val="00C50F26"/>
    <w:rsid w:val="00C53311"/>
    <w:rsid w:val="00C6197A"/>
    <w:rsid w:val="00C626EF"/>
    <w:rsid w:val="00C63508"/>
    <w:rsid w:val="00C6443F"/>
    <w:rsid w:val="00C64C3A"/>
    <w:rsid w:val="00C677DD"/>
    <w:rsid w:val="00C73625"/>
    <w:rsid w:val="00C871EF"/>
    <w:rsid w:val="00C9076B"/>
    <w:rsid w:val="00C9084F"/>
    <w:rsid w:val="00C93C34"/>
    <w:rsid w:val="00C95620"/>
    <w:rsid w:val="00CA14B1"/>
    <w:rsid w:val="00CA2AC3"/>
    <w:rsid w:val="00CB00A7"/>
    <w:rsid w:val="00CB309E"/>
    <w:rsid w:val="00CB4C8E"/>
    <w:rsid w:val="00CB7E94"/>
    <w:rsid w:val="00CC58DA"/>
    <w:rsid w:val="00CD3FCB"/>
    <w:rsid w:val="00CE1786"/>
    <w:rsid w:val="00CF0C88"/>
    <w:rsid w:val="00D00CF5"/>
    <w:rsid w:val="00D03F6C"/>
    <w:rsid w:val="00D24B1E"/>
    <w:rsid w:val="00D33132"/>
    <w:rsid w:val="00D3325F"/>
    <w:rsid w:val="00D4323A"/>
    <w:rsid w:val="00D451A5"/>
    <w:rsid w:val="00D509FF"/>
    <w:rsid w:val="00D54F91"/>
    <w:rsid w:val="00D64955"/>
    <w:rsid w:val="00D659C9"/>
    <w:rsid w:val="00D70DC2"/>
    <w:rsid w:val="00D850FD"/>
    <w:rsid w:val="00D85977"/>
    <w:rsid w:val="00D911F7"/>
    <w:rsid w:val="00D93651"/>
    <w:rsid w:val="00DA41F4"/>
    <w:rsid w:val="00DA52ED"/>
    <w:rsid w:val="00DA6AC0"/>
    <w:rsid w:val="00DB2713"/>
    <w:rsid w:val="00DB4294"/>
    <w:rsid w:val="00DB668E"/>
    <w:rsid w:val="00DC3E72"/>
    <w:rsid w:val="00DC606B"/>
    <w:rsid w:val="00DD26B7"/>
    <w:rsid w:val="00DE52D7"/>
    <w:rsid w:val="00DF0A43"/>
    <w:rsid w:val="00DF2BAC"/>
    <w:rsid w:val="00E1324D"/>
    <w:rsid w:val="00E233B3"/>
    <w:rsid w:val="00E30747"/>
    <w:rsid w:val="00E56CFC"/>
    <w:rsid w:val="00E609F1"/>
    <w:rsid w:val="00E612AD"/>
    <w:rsid w:val="00E720FD"/>
    <w:rsid w:val="00E763BB"/>
    <w:rsid w:val="00E80AC8"/>
    <w:rsid w:val="00E92732"/>
    <w:rsid w:val="00E93CDC"/>
    <w:rsid w:val="00EB71A7"/>
    <w:rsid w:val="00EC28F1"/>
    <w:rsid w:val="00ED4775"/>
    <w:rsid w:val="00EF654E"/>
    <w:rsid w:val="00EF778B"/>
    <w:rsid w:val="00F143E5"/>
    <w:rsid w:val="00F40A30"/>
    <w:rsid w:val="00F46AC2"/>
    <w:rsid w:val="00F47520"/>
    <w:rsid w:val="00F51C43"/>
    <w:rsid w:val="00F63838"/>
    <w:rsid w:val="00F71347"/>
    <w:rsid w:val="00F74CD0"/>
    <w:rsid w:val="00F85002"/>
    <w:rsid w:val="00F8640D"/>
    <w:rsid w:val="00FA4FE1"/>
    <w:rsid w:val="00FB4523"/>
    <w:rsid w:val="00FC2E70"/>
    <w:rsid w:val="00FC5D36"/>
    <w:rsid w:val="00FC751B"/>
    <w:rsid w:val="00FD0DB3"/>
    <w:rsid w:val="00FE0B9B"/>
    <w:rsid w:val="00FE1AB1"/>
    <w:rsid w:val="00FE65CC"/>
    <w:rsid w:val="00FF126B"/>
    <w:rsid w:val="012880C1"/>
    <w:rsid w:val="020D7CF7"/>
    <w:rsid w:val="0512C134"/>
    <w:rsid w:val="07D82AA2"/>
    <w:rsid w:val="07E62C6B"/>
    <w:rsid w:val="083EE713"/>
    <w:rsid w:val="08C89C4C"/>
    <w:rsid w:val="09AC4CEC"/>
    <w:rsid w:val="0A4D355D"/>
    <w:rsid w:val="0BD36DF8"/>
    <w:rsid w:val="0C6872CF"/>
    <w:rsid w:val="0E9BF224"/>
    <w:rsid w:val="0F103DC9"/>
    <w:rsid w:val="0FD6E7B0"/>
    <w:rsid w:val="1328E2F7"/>
    <w:rsid w:val="1516DF1F"/>
    <w:rsid w:val="153079D4"/>
    <w:rsid w:val="168C9AA8"/>
    <w:rsid w:val="180B45E4"/>
    <w:rsid w:val="185146DE"/>
    <w:rsid w:val="188C8CD1"/>
    <w:rsid w:val="23136AA1"/>
    <w:rsid w:val="233AB6FA"/>
    <w:rsid w:val="246AD8A8"/>
    <w:rsid w:val="25F34A10"/>
    <w:rsid w:val="268F87DB"/>
    <w:rsid w:val="27D792F4"/>
    <w:rsid w:val="28C11EA6"/>
    <w:rsid w:val="2AFAC2C4"/>
    <w:rsid w:val="2B2F5CB2"/>
    <w:rsid w:val="2CA8EC49"/>
    <w:rsid w:val="2E5F7BC8"/>
    <w:rsid w:val="2E66FD74"/>
    <w:rsid w:val="2FFB4C29"/>
    <w:rsid w:val="31F976CA"/>
    <w:rsid w:val="32094941"/>
    <w:rsid w:val="33DA102F"/>
    <w:rsid w:val="369EAE6C"/>
    <w:rsid w:val="3832A196"/>
    <w:rsid w:val="387688CB"/>
    <w:rsid w:val="39350C6A"/>
    <w:rsid w:val="3A3AB028"/>
    <w:rsid w:val="3B09B5C4"/>
    <w:rsid w:val="3F6FC488"/>
    <w:rsid w:val="3FAB8DA4"/>
    <w:rsid w:val="462342F8"/>
    <w:rsid w:val="49AE990E"/>
    <w:rsid w:val="4A7365A2"/>
    <w:rsid w:val="4B50DAA3"/>
    <w:rsid w:val="4F96A603"/>
    <w:rsid w:val="51DDFBA2"/>
    <w:rsid w:val="521DBDED"/>
    <w:rsid w:val="57BFAAC2"/>
    <w:rsid w:val="5AB87FCB"/>
    <w:rsid w:val="5C2CD552"/>
    <w:rsid w:val="5CB095CC"/>
    <w:rsid w:val="5E3B08B1"/>
    <w:rsid w:val="5EB15809"/>
    <w:rsid w:val="5F6E4559"/>
    <w:rsid w:val="5F89D58C"/>
    <w:rsid w:val="64A27F54"/>
    <w:rsid w:val="65F0A64C"/>
    <w:rsid w:val="69218AF7"/>
    <w:rsid w:val="6B00FB9F"/>
    <w:rsid w:val="6BF09A58"/>
    <w:rsid w:val="6D981BBB"/>
    <w:rsid w:val="7289EDAB"/>
    <w:rsid w:val="72952924"/>
    <w:rsid w:val="72D8B7A9"/>
    <w:rsid w:val="73049B34"/>
    <w:rsid w:val="769F21E5"/>
    <w:rsid w:val="7B6B6176"/>
    <w:rsid w:val="7F2C9AC3"/>
    <w:rsid w:val="7F5FF994"/>
    <w:rsid w:val="7F679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E745CA"/>
  <w15:chartTrackingRefBased/>
  <w15:docId w15:val="{27BFFAD3-6C8D-4B3B-9AC8-3C82FC74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6AB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0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5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5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556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65C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E266E"/>
    <w:rPr>
      <w:color w:val="605E5C"/>
      <w:shd w:val="clear" w:color="auto" w:fill="E1DFDD"/>
    </w:rPr>
  </w:style>
  <w:style w:type="paragraph" w:customStyle="1" w:styleId="Default">
    <w:name w:val="Default"/>
    <w:basedOn w:val="Normal"/>
    <w:rsid w:val="004B5C9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FE1"/>
  </w:style>
  <w:style w:type="paragraph" w:styleId="Footer">
    <w:name w:val="footer"/>
    <w:basedOn w:val="Normal"/>
    <w:link w:val="Foot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FE1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653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azamara.com/static-assets/resources/ctc-pdfs/AZAMARA_BUCHUNGSBEDINGUNGEN_FUR_DEUTSCHLAND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C65902F63BF4C9D0E6A04A7D79A63" ma:contentTypeVersion="20" ma:contentTypeDescription="Create a new document." ma:contentTypeScope="" ma:versionID="52aeb99bd58452df374c19063a98faeb">
  <xsd:schema xmlns:xsd="http://www.w3.org/2001/XMLSchema" xmlns:xs="http://www.w3.org/2001/XMLSchema" xmlns:p="http://schemas.microsoft.com/office/2006/metadata/properties" xmlns:ns2="82847116-c719-41b4-8882-d9579cae2321" xmlns:ns3="c8dcbc17-5b84-44ef-951f-14dfe6b9f264" targetNamespace="http://schemas.microsoft.com/office/2006/metadata/properties" ma:root="true" ma:fieldsID="b7f7275073f192b21448088a7ee5506f" ns2:_="" ns3:_="">
    <xsd:import namespace="82847116-c719-41b4-8882-d9579cae2321"/>
    <xsd:import namespace="c8dcbc17-5b84-44ef-951f-14dfe6b9f2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7116-c719-41b4-8882-d9579cae23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c170ea7-c152-4cc8-bb13-43e8dcf937cd}" ma:internalName="TaxCatchAll" ma:showField="CatchAllData" ma:web="82847116-c719-41b4-8882-d9579cae2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cbc17-5b84-44ef-951f-14dfe6b9f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03b462-cbce-465c-8818-f05dd40568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847116-c719-41b4-8882-d9579cae2321" xsi:nil="true"/>
    <lcf76f155ced4ddcb4097134ff3c332f xmlns="c8dcbc17-5b84-44ef-951f-14dfe6b9f2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B38219-31F3-4DFE-866F-EBD241DE0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6D946F-F1A6-4990-A015-D75461B73C14}"/>
</file>

<file path=customXml/itemProps3.xml><?xml version="1.0" encoding="utf-8"?>
<ds:datastoreItem xmlns:ds="http://schemas.openxmlformats.org/officeDocument/2006/customXml" ds:itemID="{D403BD16-6C50-4A43-9A45-5EC146BE2210}">
  <ds:schemaRefs>
    <ds:schemaRef ds:uri="http://schemas.microsoft.com/office/2006/metadata/properties"/>
    <ds:schemaRef ds:uri="http://schemas.microsoft.com/office/infopath/2007/PartnerControls"/>
    <ds:schemaRef ds:uri="82847116-c719-41b4-8882-d9579cae2321"/>
    <ds:schemaRef ds:uri="c8dcbc17-5b84-44ef-951f-14dfe6b9f26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1423</Characters>
  <Application>Microsoft Office Word</Application>
  <DocSecurity>0</DocSecurity>
  <Lines>39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Scannella</dc:creator>
  <cp:keywords/>
  <dc:description/>
  <cp:lastModifiedBy>Jed Hodge</cp:lastModifiedBy>
  <cp:revision>2</cp:revision>
  <dcterms:created xsi:type="dcterms:W3CDTF">2025-09-02T09:37:00Z</dcterms:created>
  <dcterms:modified xsi:type="dcterms:W3CDTF">2025-09-02T09:37:00Z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0x010100AD5C65902F63BF4C9D0E6A04A7D79A63</vt:lpwstr>
  </property>
  <property fmtid="{D5CDD505-2E9C-101B-9397-08002B2CF9AE}" pid="3" name="MSIP_Label_c4c5805f-d305-46e8-89c7-07ed0d88c99b_Enabled">
    <vt:lpwstr>true</vt:lpwstr>
  </property>
  <property fmtid="{D5CDD505-2E9C-101B-9397-08002B2CF9AE}" pid="4" name="MSIP_Label_c4c5805f-d305-46e8-89c7-07ed0d88c99b_SetDate">
    <vt:lpwstr>2022-08-01T11:12:12Z</vt:lpwstr>
  </property>
  <property fmtid="{D5CDD505-2E9C-101B-9397-08002B2CF9AE}" pid="5" name="MSIP_Label_c4c5805f-d305-46e8-89c7-07ed0d88c99b_Method">
    <vt:lpwstr>Standard</vt:lpwstr>
  </property>
  <property fmtid="{D5CDD505-2E9C-101B-9397-08002B2CF9AE}" pid="6" name="MSIP_Label_c4c5805f-d305-46e8-89c7-07ed0d88c99b_Name">
    <vt:lpwstr>General</vt:lpwstr>
  </property>
  <property fmtid="{D5CDD505-2E9C-101B-9397-08002B2CF9AE}" pid="7" name="MSIP_Label_c4c5805f-d305-46e8-89c7-07ed0d88c99b_SiteId">
    <vt:lpwstr>1caa43b8-bf09-48b6-9b3c-bd5a56fec019</vt:lpwstr>
  </property>
  <property fmtid="{D5CDD505-2E9C-101B-9397-08002B2CF9AE}" pid="8" name="MSIP_Label_c4c5805f-d305-46e8-89c7-07ed0d88c99b_ActionId">
    <vt:lpwstr>52f17aa0-7b61-47f3-841a-ea9fee33fee2</vt:lpwstr>
  </property>
  <property fmtid="{D5CDD505-2E9C-101B-9397-08002B2CF9AE}" pid="9" name="MSIP_Label_c4c5805f-d305-46e8-89c7-07ed0d88c99b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522100</vt:r8>
  </property>
  <property fmtid="{D5CDD505-2E9C-101B-9397-08002B2CF9AE}" pid="12" name="_ExtendedDescription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2023-03-17T09:22:06Z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06da93cb-8a0a-4322-9a73-8d875ecbad8c</vt:lpwstr>
  </property>
  <property fmtid="{D5CDD505-2E9C-101B-9397-08002B2CF9AE}" pid="18" name="MSIP_Label_defa4170-0d19-0005-0004-bc88714345d2_ActionId">
    <vt:lpwstr>8734bec6-d7c6-4941-97e4-ff02e6f91dde</vt:lpwstr>
  </property>
  <property fmtid="{D5CDD505-2E9C-101B-9397-08002B2CF9AE}" pid="19" name="MSIP_Label_defa4170-0d19-0005-0004-bc88714345d2_ContentBits">
    <vt:lpwstr>0</vt:lpwstr>
  </property>
</Properties>
</file>